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 xml:space="preserve">   </w:t>
      </w:r>
    </w:p>
    <w:p>
      <w:pPr>
        <w:spacing w:beforeLines="50" w:afterLines="50" w:line="360" w:lineRule="auto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贵州民族大学专业评估</w:t>
      </w:r>
    </w:p>
    <w:p>
      <w:pPr>
        <w:spacing w:beforeLines="50" w:afterLines="50" w:line="360" w:lineRule="auto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自</w:t>
      </w:r>
      <w:r>
        <w:rPr>
          <w:rFonts w:ascii="黑体" w:hAnsi="黑体" w:eastAsia="黑体" w:cs="黑体"/>
          <w:b/>
          <w:bCs/>
          <w:sz w:val="52"/>
          <w:szCs w:val="52"/>
        </w:rPr>
        <w:t xml:space="preserve"> 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评</w:t>
      </w:r>
      <w:r>
        <w:rPr>
          <w:rFonts w:ascii="黑体" w:hAnsi="黑体" w:eastAsia="黑体" w:cs="黑体"/>
          <w:b/>
          <w:bCs/>
          <w:sz w:val="52"/>
          <w:szCs w:val="52"/>
        </w:rPr>
        <w:t xml:space="preserve"> 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报</w:t>
      </w:r>
      <w:r>
        <w:rPr>
          <w:rFonts w:ascii="黑体" w:hAnsi="黑体" w:eastAsia="黑体" w:cs="黑体"/>
          <w:b/>
          <w:bCs/>
          <w:sz w:val="52"/>
          <w:szCs w:val="52"/>
        </w:rPr>
        <w:t xml:space="preserve"> 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告</w:t>
      </w:r>
    </w:p>
    <w:p>
      <w:pPr>
        <w:jc w:val="center"/>
        <w:rPr>
          <w:sz w:val="52"/>
          <w:szCs w:val="52"/>
        </w:rPr>
      </w:pPr>
    </w:p>
    <w:p>
      <w:pPr>
        <w:rPr>
          <w:sz w:val="44"/>
          <w:szCs w:val="44"/>
        </w:rPr>
      </w:pPr>
    </w:p>
    <w:p>
      <w:pPr>
        <w:spacing w:beforeLines="50" w:afterLines="50" w:line="360" w:lineRule="auto"/>
        <w:ind w:firstLine="1405" w:firstLineChars="500"/>
        <w:rPr>
          <w:rFonts w:ascii="黑体"/>
          <w:b/>
          <w:bCs/>
          <w:sz w:val="28"/>
          <w:szCs w:val="28"/>
          <w:u w:val="single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学</w:t>
      </w:r>
      <w:r>
        <w:rPr>
          <w:rFonts w:ascii="黑体" w:eastAsia="黑体" w:cs="黑体"/>
          <w:b/>
          <w:bCs/>
          <w:sz w:val="28"/>
          <w:szCs w:val="28"/>
        </w:rPr>
        <w:t xml:space="preserve">       </w:t>
      </w:r>
      <w:r>
        <w:rPr>
          <w:rFonts w:hint="eastAsia" w:ascii="黑体" w:eastAsia="黑体" w:cs="黑体"/>
          <w:b/>
          <w:bCs/>
          <w:sz w:val="28"/>
          <w:szCs w:val="28"/>
        </w:rPr>
        <w:t>院：</w:t>
      </w:r>
      <w:r>
        <w:rPr>
          <w:sz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u w:val="single"/>
        </w:rPr>
        <w:t>（盖章）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</w:t>
      </w:r>
    </w:p>
    <w:p>
      <w:pPr>
        <w:spacing w:beforeLines="50" w:afterLines="50" w:line="360" w:lineRule="auto"/>
        <w:ind w:firstLine="1418" w:firstLineChars="588"/>
        <w:rPr>
          <w:rFonts w:ascii="黑体" w:eastAsia="黑体"/>
          <w:b/>
          <w:bCs/>
          <w:spacing w:val="-20"/>
          <w:sz w:val="28"/>
          <w:szCs w:val="28"/>
        </w:rPr>
      </w:pPr>
      <w:r>
        <w:rPr>
          <w:rFonts w:hint="eastAsia" w:ascii="黑体" w:eastAsia="黑体" w:cs="黑体"/>
          <w:b/>
          <w:bCs/>
          <w:spacing w:val="-20"/>
          <w:sz w:val="28"/>
          <w:szCs w:val="28"/>
        </w:rPr>
        <w:t>专</w:t>
      </w:r>
      <w:r>
        <w:rPr>
          <w:rFonts w:ascii="黑体" w:eastAsia="黑体" w:cs="黑体"/>
          <w:b/>
          <w:bCs/>
          <w:spacing w:val="-20"/>
          <w:sz w:val="28"/>
          <w:szCs w:val="28"/>
        </w:rPr>
        <w:t xml:space="preserve">         </w:t>
      </w:r>
      <w:r>
        <w:rPr>
          <w:rFonts w:hint="eastAsia" w:ascii="黑体" w:eastAsia="黑体" w:cs="黑体"/>
          <w:b/>
          <w:bCs/>
          <w:spacing w:val="-20"/>
          <w:sz w:val="28"/>
          <w:szCs w:val="28"/>
        </w:rPr>
        <w:t>业</w:t>
      </w:r>
      <w:r>
        <w:rPr>
          <w:rFonts w:ascii="黑体" w:eastAsia="黑体" w:cs="黑体"/>
          <w:b/>
          <w:bCs/>
          <w:spacing w:val="-20"/>
          <w:sz w:val="28"/>
          <w:szCs w:val="28"/>
        </w:rPr>
        <w:t xml:space="preserve"> </w:t>
      </w:r>
      <w:r>
        <w:rPr>
          <w:rFonts w:hint="eastAsia" w:ascii="黑体" w:eastAsia="黑体" w:cs="黑体"/>
          <w:b/>
          <w:bCs/>
          <w:spacing w:val="-20"/>
          <w:sz w:val="28"/>
          <w:szCs w:val="28"/>
        </w:rPr>
        <w:t>：</w:t>
      </w:r>
      <w:r>
        <w:rPr>
          <w:spacing w:val="-20"/>
          <w:sz w:val="24"/>
          <w:u w:val="single"/>
        </w:rPr>
        <w:t xml:space="preserve">                                           </w:t>
      </w:r>
    </w:p>
    <w:p>
      <w:pPr>
        <w:spacing w:beforeLines="50" w:afterLines="50" w:line="360" w:lineRule="auto"/>
        <w:ind w:firstLine="1405" w:firstLineChars="500"/>
        <w:rPr>
          <w:sz w:val="24"/>
          <w:u w:val="single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评估联系人：</w:t>
      </w:r>
      <w:r>
        <w:rPr>
          <w:sz w:val="24"/>
          <w:u w:val="single"/>
        </w:rPr>
        <w:t xml:space="preserve">                             </w:t>
      </w:r>
    </w:p>
    <w:p>
      <w:pPr>
        <w:spacing w:beforeLines="50" w:afterLines="50" w:line="360" w:lineRule="auto"/>
        <w:ind w:firstLine="1405" w:firstLineChars="500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电</w:t>
      </w:r>
      <w:r>
        <w:rPr>
          <w:rFonts w:ascii="黑体" w:eastAsia="黑体" w:cs="黑体"/>
          <w:b/>
          <w:bCs/>
          <w:sz w:val="28"/>
          <w:szCs w:val="28"/>
        </w:rPr>
        <w:t xml:space="preserve">      </w:t>
      </w:r>
      <w:r>
        <w:rPr>
          <w:rFonts w:hint="eastAsia" w:ascii="黑体" w:eastAsia="黑体" w:cs="黑体"/>
          <w:b/>
          <w:bCs/>
          <w:sz w:val="28"/>
          <w:szCs w:val="28"/>
        </w:rPr>
        <w:t>话：</w:t>
      </w:r>
      <w:r>
        <w:rPr>
          <w:rFonts w:ascii="黑体" w:eastAsia="黑体" w:cs="黑体"/>
          <w:b/>
          <w:bCs/>
          <w:sz w:val="28"/>
          <w:szCs w:val="28"/>
          <w:u w:val="single"/>
        </w:rPr>
        <w:t xml:space="preserve">                        </w:t>
      </w:r>
    </w:p>
    <w:p>
      <w:pPr>
        <w:spacing w:beforeLines="50" w:afterLines="50" w:line="360" w:lineRule="auto"/>
        <w:ind w:firstLine="1419" w:firstLineChars="295"/>
        <w:rPr>
          <w:rFonts w:ascii="黑体" w:eastAsia="黑体" w:cs="黑体"/>
          <w:b/>
          <w:bCs/>
          <w:spacing w:val="100"/>
          <w:sz w:val="28"/>
          <w:szCs w:val="28"/>
          <w:u w:val="single"/>
        </w:rPr>
      </w:pPr>
      <w:r>
        <w:rPr>
          <w:rFonts w:eastAsia="黑体"/>
          <w:b/>
          <w:bCs/>
          <w:spacing w:val="100"/>
          <w:sz w:val="28"/>
          <w:szCs w:val="28"/>
        </w:rPr>
        <w:t>E-mail</w:t>
      </w:r>
      <w:r>
        <w:rPr>
          <w:rFonts w:hint="eastAsia" w:ascii="黑体" w:eastAsia="黑体" w:cs="黑体"/>
          <w:b/>
          <w:bCs/>
          <w:sz w:val="28"/>
          <w:szCs w:val="28"/>
        </w:rPr>
        <w:t>：</w:t>
      </w:r>
      <w:r>
        <w:rPr>
          <w:rFonts w:ascii="黑体" w:eastAsia="黑体" w:cs="黑体"/>
          <w:b/>
          <w:bCs/>
          <w:spacing w:val="100"/>
          <w:sz w:val="28"/>
          <w:szCs w:val="28"/>
          <w:u w:val="single"/>
        </w:rPr>
        <w:t xml:space="preserve">          </w:t>
      </w:r>
    </w:p>
    <w:p>
      <w:pPr>
        <w:spacing w:beforeLines="50" w:afterLines="50" w:line="360" w:lineRule="auto"/>
        <w:ind w:firstLine="1405" w:firstLineChars="500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专业负责人签字：</w:t>
      </w:r>
      <w:r>
        <w:rPr>
          <w:rFonts w:ascii="黑体" w:eastAsia="黑体" w:cs="黑体"/>
          <w:b/>
          <w:bCs/>
          <w:sz w:val="28"/>
          <w:szCs w:val="28"/>
          <w:u w:val="single"/>
        </w:rPr>
        <w:t xml:space="preserve">                    </w:t>
      </w:r>
    </w:p>
    <w:p>
      <w:pPr>
        <w:spacing w:beforeLines="50" w:afterLines="50" w:line="360" w:lineRule="auto"/>
        <w:ind w:firstLine="1405" w:firstLineChars="500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学院负责人签字：</w:t>
      </w:r>
      <w:r>
        <w:rPr>
          <w:rFonts w:ascii="黑体" w:eastAsia="黑体" w:cs="黑体"/>
          <w:b/>
          <w:bCs/>
          <w:sz w:val="28"/>
          <w:szCs w:val="28"/>
          <w:u w:val="single"/>
        </w:rPr>
        <w:t xml:space="preserve">                    </w:t>
      </w:r>
    </w:p>
    <w:p>
      <w:pPr>
        <w:spacing w:beforeLines="50" w:afterLines="50" w:line="360" w:lineRule="auto"/>
        <w:ind w:firstLine="1400" w:firstLineChars="498"/>
        <w:rPr>
          <w:rFonts w:ascii="黑体" w:eastAsia="黑体" w:cs="黑体"/>
          <w:b/>
          <w:bCs/>
          <w:sz w:val="28"/>
          <w:szCs w:val="28"/>
        </w:rPr>
      </w:pPr>
    </w:p>
    <w:p>
      <w:pPr>
        <w:jc w:val="center"/>
        <w:rPr>
          <w:sz w:val="44"/>
          <w:szCs w:val="44"/>
        </w:rPr>
      </w:pPr>
    </w:p>
    <w:p>
      <w:pPr>
        <w:spacing w:beforeLines="50" w:afterLines="50" w:line="360" w:lineRule="auto"/>
        <w:jc w:val="center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年</w:t>
      </w:r>
      <w:r>
        <w:rPr>
          <w:rFonts w:ascii="黑体" w:eastAsia="黑体" w:cs="黑体"/>
          <w:b/>
          <w:bCs/>
          <w:sz w:val="28"/>
          <w:szCs w:val="28"/>
        </w:rPr>
        <w:t xml:space="preserve">    </w:t>
      </w:r>
      <w:r>
        <w:rPr>
          <w:rFonts w:hint="eastAsia" w:ascii="黑体" w:eastAsia="黑体" w:cs="黑体"/>
          <w:b/>
          <w:bCs/>
          <w:sz w:val="28"/>
          <w:szCs w:val="28"/>
        </w:rPr>
        <w:t xml:space="preserve">月  </w:t>
      </w:r>
    </w:p>
    <w:p>
      <w:pPr>
        <w:spacing w:beforeLines="50" w:afterLines="50" w:line="360" w:lineRule="auto"/>
        <w:jc w:val="center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  <w:lang w:val="en-US" w:eastAsia="zh-CN"/>
        </w:rPr>
        <w:t>教育评估中心</w:t>
      </w:r>
      <w:r>
        <w:rPr>
          <w:rFonts w:hint="eastAsia" w:ascii="黑体" w:eastAsia="黑体" w:cs="黑体"/>
          <w:b/>
          <w:bCs/>
          <w:sz w:val="28"/>
          <w:szCs w:val="28"/>
        </w:rPr>
        <w:t>制</w:t>
      </w:r>
    </w:p>
    <w:p>
      <w:pPr>
        <w:adjustRightInd w:val="0"/>
        <w:snapToGrid w:val="0"/>
        <w:spacing w:beforeLines="25" w:afterLines="25" w:line="300" w:lineRule="auto"/>
        <w:rPr>
          <w:rFonts w:ascii="宋体"/>
          <w:sz w:val="32"/>
          <w:szCs w:val="32"/>
        </w:rPr>
      </w:pPr>
    </w:p>
    <w:p>
      <w:pPr>
        <w:adjustRightInd w:val="0"/>
        <w:snapToGrid w:val="0"/>
        <w:spacing w:beforeLines="25" w:afterLines="25" w:line="300" w:lineRule="auto"/>
        <w:rPr>
          <w:rFonts w:ascii="宋体"/>
          <w:sz w:val="32"/>
          <w:szCs w:val="32"/>
        </w:rPr>
      </w:pPr>
    </w:p>
    <w:p>
      <w:pPr>
        <w:pStyle w:val="12"/>
        <w:spacing w:beforeLines="50" w:afterLines="50" w:line="360" w:lineRule="auto"/>
        <w:ind w:firstLine="0" w:firstLineChars="0"/>
        <w:jc w:val="left"/>
        <w:outlineLvl w:val="0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1.专业基本概述</w:t>
      </w:r>
      <w:bookmarkStart w:id="0" w:name="_Toc440440709"/>
      <w:bookmarkStart w:id="1" w:name="_Toc440440767"/>
    </w:p>
    <w:p>
      <w:pPr>
        <w:pStyle w:val="12"/>
        <w:spacing w:beforeLines="50" w:afterLines="50" w:line="360" w:lineRule="auto"/>
        <w:ind w:firstLine="0" w:firstLineChars="0"/>
        <w:jc w:val="left"/>
        <w:outlineLvl w:val="0"/>
        <w:rPr>
          <w:rFonts w:cs="宋体"/>
          <w:color w:val="C00000"/>
          <w:sz w:val="24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2.</w:t>
      </w:r>
      <w:bookmarkEnd w:id="0"/>
      <w:bookmarkEnd w:id="1"/>
      <w:r>
        <w:rPr>
          <w:rFonts w:hint="eastAsia" w:ascii="黑体" w:eastAsia="黑体" w:cs="黑体"/>
          <w:b/>
          <w:bCs/>
          <w:sz w:val="28"/>
          <w:szCs w:val="28"/>
        </w:rPr>
        <w:t>专业建设情况</w:t>
      </w:r>
      <w:r>
        <w:rPr>
          <w:rFonts w:hint="eastAsia" w:ascii="黑体" w:eastAsia="黑体" w:cs="黑体"/>
          <w:b/>
          <w:bCs/>
          <w:color w:val="C00000"/>
          <w:sz w:val="28"/>
          <w:szCs w:val="28"/>
        </w:rPr>
        <w:t>（根据指标体系阐述）</w:t>
      </w:r>
    </w:p>
    <w:p>
      <w:pPr>
        <w:pStyle w:val="8"/>
        <w:tabs>
          <w:tab w:val="left" w:pos="4962"/>
        </w:tabs>
        <w:spacing w:beforeLines="50" w:afterLines="50" w:line="360" w:lineRule="auto"/>
        <w:ind w:firstLine="0" w:firstLineChars="0"/>
        <w:jc w:val="left"/>
        <w:rPr>
          <w:rFonts w:ascii="仿宋_GB2312" w:eastAsia="仿宋_GB2312"/>
        </w:rPr>
      </w:pPr>
      <w:r>
        <w:rPr>
          <w:rFonts w:hint="eastAsia" w:ascii="黑体" w:hAnsi="Times New Roman" w:eastAsia="黑体" w:cs="黑体"/>
          <w:b/>
          <w:bCs/>
          <w:sz w:val="28"/>
          <w:szCs w:val="28"/>
        </w:rPr>
        <w:t>3.专业发展中存在的不足与问题</w:t>
      </w:r>
    </w:p>
    <w:p>
      <w:pPr>
        <w:pStyle w:val="8"/>
        <w:tabs>
          <w:tab w:val="left" w:pos="4962"/>
        </w:tabs>
        <w:spacing w:beforeLines="50" w:afterLines="50" w:line="360" w:lineRule="auto"/>
        <w:ind w:firstLine="0" w:firstLineChars="0"/>
        <w:jc w:val="left"/>
        <w:rPr>
          <w:rFonts w:ascii="黑体" w:hAnsi="Times New Roman" w:eastAsia="黑体" w:cs="黑体"/>
          <w:b/>
          <w:bCs/>
          <w:sz w:val="28"/>
          <w:szCs w:val="28"/>
        </w:rPr>
      </w:pPr>
      <w:r>
        <w:rPr>
          <w:rFonts w:hint="eastAsia" w:ascii="黑体" w:hAnsi="Times New Roman" w:eastAsia="黑体" w:cs="黑体"/>
          <w:b/>
          <w:bCs/>
          <w:sz w:val="28"/>
          <w:szCs w:val="28"/>
        </w:rPr>
        <w:t>4.采取的对策及改进措施</w:t>
      </w: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05C"/>
    <w:rsid w:val="00177768"/>
    <w:rsid w:val="001F3E79"/>
    <w:rsid w:val="00227F8B"/>
    <w:rsid w:val="00334DC2"/>
    <w:rsid w:val="0041322B"/>
    <w:rsid w:val="004A6EFA"/>
    <w:rsid w:val="0073577C"/>
    <w:rsid w:val="00791C4C"/>
    <w:rsid w:val="007B3012"/>
    <w:rsid w:val="00910F67"/>
    <w:rsid w:val="00950E88"/>
    <w:rsid w:val="009D3223"/>
    <w:rsid w:val="00DD3E47"/>
    <w:rsid w:val="00E525C4"/>
    <w:rsid w:val="00EA030B"/>
    <w:rsid w:val="00EA3942"/>
    <w:rsid w:val="00FF005C"/>
    <w:rsid w:val="06371794"/>
    <w:rsid w:val="14E93569"/>
    <w:rsid w:val="1C552287"/>
    <w:rsid w:val="207E0904"/>
    <w:rsid w:val="23FC3214"/>
    <w:rsid w:val="37925725"/>
    <w:rsid w:val="39235867"/>
    <w:rsid w:val="3FEB5697"/>
    <w:rsid w:val="40B616BC"/>
    <w:rsid w:val="50880F9A"/>
    <w:rsid w:val="686303C4"/>
    <w:rsid w:val="6D7127FB"/>
    <w:rsid w:val="6FC649E7"/>
    <w:rsid w:val="741A28AF"/>
    <w:rsid w:val="78FE0E6A"/>
    <w:rsid w:val="7F2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</Words>
  <Characters>288</Characters>
  <Lines>2</Lines>
  <Paragraphs>1</Paragraphs>
  <TotalTime>1</TotalTime>
  <ScaleCrop>false</ScaleCrop>
  <LinksUpToDate>false</LinksUpToDate>
  <CharactersWithSpaces>337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2018-10-19T07:19:00Z</dcterms:created>
  <dc:creator>AutoBVT</dc:creator>
  <cp:lastModifiedBy>斌块</cp:lastModifiedBy>
  <cp:lastPrinted>2016-11-28T02:51:00Z</cp:lastPrinted>
  <dcterms:modified xsi:type="dcterms:W3CDTF">2021-12-01T02:36:57Z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C6B070FD353249D79660B94EE391DFCF</vt:lpwstr>
  </property>
</Properties>
</file>